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14:paraId="4FDF554E" w14:textId="77777777" w:rsidR="00AC0B14" w:rsidRDefault="00E11E95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F55A9" wp14:editId="6EB276F8">
                <wp:simplePos x="0" y="0"/>
                <wp:positionH relativeFrom="column">
                  <wp:posOffset>1630680</wp:posOffset>
                </wp:positionH>
                <wp:positionV relativeFrom="paragraph">
                  <wp:posOffset>-38100</wp:posOffset>
                </wp:positionV>
                <wp:extent cx="3467100" cy="394335"/>
                <wp:effectExtent l="0" t="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943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55B0" w14:textId="77777777"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F5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4pt;margin-top:-3pt;width:273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" fillcolor="black [3213]">
                <v:textbox>
                  <w:txbxContent>
                    <w:p w14:paraId="4FDF55B0" w14:textId="77777777"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FDF554F" w14:textId="77777777" w:rsidR="00AC0B14" w:rsidRDefault="00AC0B14" w:rsidP="00C03E56">
      <w:pPr>
        <w:pStyle w:val="Heading1"/>
      </w:pPr>
    </w:p>
    <w:p w14:paraId="4FDF5550" w14:textId="77777777" w:rsidR="00AC0B14" w:rsidRDefault="00AC0B14" w:rsidP="00C03E56">
      <w:pPr>
        <w:pStyle w:val="Heading1"/>
      </w:pPr>
    </w:p>
    <w:p w14:paraId="4FDF5551" w14:textId="6E56EDB7" w:rsidR="00C03E56" w:rsidRPr="00B85FE8" w:rsidRDefault="00C03E56" w:rsidP="00C03E56">
      <w:pPr>
        <w:pStyle w:val="Heading1"/>
      </w:pPr>
      <w:r w:rsidRPr="00B85FE8">
        <w:t xml:space="preserve">RFP NUMBER </w:t>
      </w:r>
      <w:r w:rsidR="00626468">
        <w:t>6101 Z1,</w:t>
      </w:r>
      <w:r w:rsidR="00AC0B14">
        <w:t xml:space="preserve"> </w:t>
      </w:r>
      <w:r w:rsidR="00C0515E">
        <w:t>Licensure Information S</w:t>
      </w:r>
      <w:r w:rsidR="004E54A9">
        <w:t>ystem</w:t>
      </w:r>
    </w:p>
    <w:p w14:paraId="4FDF5554" w14:textId="553BD272" w:rsidR="00C03E56" w:rsidRPr="00B85FE8" w:rsidRDefault="00C03E56" w:rsidP="002F782C">
      <w:pPr>
        <w:pStyle w:val="Heading1"/>
      </w:pPr>
      <w:r w:rsidRPr="00B85FE8">
        <w:t>Opening Date:</w:t>
      </w:r>
      <w:r w:rsidR="00626468">
        <w:t xml:space="preserve">  July 11, 2019</w:t>
      </w:r>
      <w:bookmarkStart w:id="1" w:name="_GoBack"/>
      <w:bookmarkEnd w:id="1"/>
      <w:r w:rsidRPr="00B85FE8">
        <w:br/>
      </w:r>
    </w:p>
    <w:p w14:paraId="4AAB1F5A" w14:textId="77777777" w:rsidR="002F782C" w:rsidRPr="002F782C" w:rsidRDefault="002F782C" w:rsidP="002F782C">
      <w:pPr>
        <w:rPr>
          <w:b/>
        </w:rPr>
      </w:pPr>
      <w:bookmarkStart w:id="2" w:name="_Toc7092793"/>
      <w:bookmarkEnd w:id="0"/>
      <w:r w:rsidRPr="002F782C">
        <w:rPr>
          <w:b/>
        </w:rPr>
        <w:t>REQUEST FOR PROPOSAL/PROPOSAL REQUIREMENTS</w:t>
      </w:r>
      <w:bookmarkEnd w:id="2"/>
    </w:p>
    <w:p w14:paraId="21DEA8AC" w14:textId="77777777" w:rsidR="002F782C" w:rsidRPr="003763B4" w:rsidRDefault="002F782C" w:rsidP="002F782C">
      <w:pPr>
        <w:rPr>
          <w:rFonts w:cs="Arial"/>
          <w:szCs w:val="18"/>
        </w:rPr>
      </w:pPr>
      <w:r w:rsidRPr="003763B4">
        <w:rPr>
          <w:rFonts w:cs="Arial"/>
          <w:szCs w:val="18"/>
        </w:rPr>
        <w:t xml:space="preserve">The proposals will first be examined to determine if all requirements listed below have been addressed </w:t>
      </w:r>
      <w:r>
        <w:rPr>
          <w:rFonts w:cs="Arial"/>
          <w:szCs w:val="18"/>
        </w:rPr>
        <w:t>and whether further evaluation is</w:t>
      </w:r>
      <w:r w:rsidRPr="003763B4">
        <w:rPr>
          <w:rFonts w:cs="Arial"/>
          <w:szCs w:val="18"/>
        </w:rPr>
        <w:t xml:space="preserve"> warrant</w:t>
      </w:r>
      <w:r>
        <w:rPr>
          <w:rFonts w:cs="Arial"/>
          <w:szCs w:val="18"/>
        </w:rPr>
        <w:t>ed</w:t>
      </w:r>
      <w:r w:rsidRPr="003763B4">
        <w:rPr>
          <w:rFonts w:cs="Arial"/>
          <w:szCs w:val="18"/>
        </w:rPr>
        <w:t xml:space="preserve">. Proposals not meeting </w:t>
      </w:r>
      <w:r>
        <w:rPr>
          <w:rFonts w:cs="Arial"/>
          <w:szCs w:val="18"/>
        </w:rPr>
        <w:t>the</w:t>
      </w:r>
      <w:r w:rsidRPr="003763B4">
        <w:rPr>
          <w:rFonts w:cs="Arial"/>
          <w:szCs w:val="18"/>
        </w:rPr>
        <w:t xml:space="preserve"> requirements </w:t>
      </w:r>
      <w:r>
        <w:rPr>
          <w:rFonts w:cs="Arial"/>
          <w:szCs w:val="18"/>
        </w:rPr>
        <w:t>may</w:t>
      </w:r>
      <w:r w:rsidRPr="003763B4">
        <w:rPr>
          <w:rFonts w:cs="Arial"/>
          <w:szCs w:val="18"/>
        </w:rPr>
        <w:t xml:space="preserve"> be </w:t>
      </w:r>
      <w:r>
        <w:rPr>
          <w:rFonts w:cs="Arial"/>
          <w:szCs w:val="18"/>
        </w:rPr>
        <w:t>rejected as non-responsive</w:t>
      </w:r>
      <w:r w:rsidRPr="003763B4">
        <w:rPr>
          <w:rFonts w:cs="Arial"/>
          <w:szCs w:val="18"/>
        </w:rPr>
        <w:t xml:space="preserve">.  The </w:t>
      </w:r>
      <w:r>
        <w:rPr>
          <w:rFonts w:cs="Arial"/>
          <w:szCs w:val="18"/>
        </w:rPr>
        <w:t>requirements</w:t>
      </w:r>
      <w:r w:rsidRPr="003763B4">
        <w:rPr>
          <w:rFonts w:cs="Arial"/>
          <w:szCs w:val="18"/>
        </w:rPr>
        <w:t xml:space="preserve"> are:</w:t>
      </w:r>
    </w:p>
    <w:p w14:paraId="75F99451" w14:textId="77777777" w:rsidR="002F782C" w:rsidRPr="003763B4" w:rsidRDefault="002F782C" w:rsidP="002F782C">
      <w:pPr>
        <w:pStyle w:val="Level2Body"/>
        <w:rPr>
          <w:rFonts w:cs="Arial"/>
          <w:szCs w:val="18"/>
        </w:rPr>
      </w:pPr>
    </w:p>
    <w:p w14:paraId="02BBCC5C" w14:textId="77777777" w:rsidR="002F782C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 w:rsidRPr="00D61658">
        <w:rPr>
          <w:rFonts w:cs="Arial"/>
          <w:szCs w:val="18"/>
        </w:rPr>
        <w:t>Original Request for Proposal for Contractual Services form signed using an indelible method</w:t>
      </w:r>
      <w:r>
        <w:rPr>
          <w:rFonts w:cs="Arial"/>
          <w:szCs w:val="18"/>
        </w:rPr>
        <w:t>;</w:t>
      </w:r>
      <w:r w:rsidRPr="00D61658">
        <w:rPr>
          <w:rFonts w:cs="Arial"/>
          <w:szCs w:val="18"/>
        </w:rPr>
        <w:t xml:space="preserve"> </w:t>
      </w:r>
    </w:p>
    <w:p w14:paraId="799B8C4E" w14:textId="77777777" w:rsidR="002F782C" w:rsidRPr="00D61658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 w:rsidRPr="00D61658">
        <w:rPr>
          <w:rFonts w:cs="Arial"/>
          <w:szCs w:val="18"/>
        </w:rPr>
        <w:t>Clarity and responsiveness of the proposal;</w:t>
      </w:r>
    </w:p>
    <w:p w14:paraId="5F6296F4" w14:textId="77777777" w:rsidR="002F782C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3763B4">
        <w:rPr>
          <w:rFonts w:cs="Arial"/>
          <w:szCs w:val="18"/>
        </w:rPr>
        <w:t>Corporate Overview;</w:t>
      </w:r>
      <w:r>
        <w:rPr>
          <w:rFonts w:cs="Arial"/>
          <w:szCs w:val="18"/>
        </w:rPr>
        <w:t xml:space="preserve"> </w:t>
      </w:r>
    </w:p>
    <w:p w14:paraId="644600E8" w14:textId="77777777" w:rsidR="002F782C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>
        <w:rPr>
          <w:rFonts w:cs="Arial"/>
          <w:szCs w:val="18"/>
        </w:rPr>
        <w:t>Completed Sections II through VI;</w:t>
      </w:r>
    </w:p>
    <w:p w14:paraId="6C9D9E31" w14:textId="07FC8F1D" w:rsidR="002F782C" w:rsidRPr="00204A3A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 w:rsidRPr="00204A3A">
        <w:rPr>
          <w:rFonts w:cs="Arial"/>
          <w:szCs w:val="18"/>
        </w:rPr>
        <w:t>Completed Technical Approach</w:t>
      </w:r>
      <w:r>
        <w:rPr>
          <w:rFonts w:cs="Arial"/>
          <w:szCs w:val="18"/>
        </w:rPr>
        <w:t xml:space="preserve">:  </w:t>
      </w:r>
      <w:r w:rsidRPr="00204A3A">
        <w:rPr>
          <w:rFonts w:cs="Arial"/>
          <w:szCs w:val="18"/>
        </w:rPr>
        <w:t xml:space="preserve">Attachment  Two - </w:t>
      </w:r>
      <w:r w:rsidRPr="00204A3A">
        <w:rPr>
          <w:rFonts w:cs="Arial"/>
        </w:rPr>
        <w:t>Functional/Business Requirements Traceability Matrix</w:t>
      </w:r>
      <w:r w:rsidRPr="00204A3A">
        <w:rPr>
          <w:rFonts w:cs="Arial"/>
          <w:szCs w:val="18"/>
        </w:rPr>
        <w:t xml:space="preserve"> and Attachment Three - </w:t>
      </w:r>
      <w:r w:rsidRPr="00204A3A">
        <w:rPr>
          <w:rFonts w:cs="Arial"/>
        </w:rPr>
        <w:t xml:space="preserve">Technical Requirements Traceability Matrix </w:t>
      </w:r>
      <w:r w:rsidRPr="00204A3A">
        <w:rPr>
          <w:rFonts w:cs="Arial"/>
          <w:szCs w:val="18"/>
        </w:rPr>
        <w:t xml:space="preserve">Requirements; and </w:t>
      </w:r>
    </w:p>
    <w:p w14:paraId="75CABCCD" w14:textId="77777777" w:rsidR="002F782C" w:rsidRPr="003763B4" w:rsidRDefault="002F782C" w:rsidP="002F782C">
      <w:pPr>
        <w:pStyle w:val="Level3"/>
        <w:numPr>
          <w:ilvl w:val="2"/>
          <w:numId w:val="11"/>
        </w:numPr>
        <w:tabs>
          <w:tab w:val="clear" w:pos="900"/>
          <w:tab w:val="num" w:pos="1440"/>
        </w:tabs>
        <w:ind w:left="1440"/>
        <w:rPr>
          <w:rFonts w:cs="Arial"/>
          <w:szCs w:val="18"/>
        </w:rPr>
      </w:pPr>
      <w:r>
        <w:rPr>
          <w:rFonts w:cs="Arial"/>
          <w:szCs w:val="18"/>
        </w:rPr>
        <w:t xml:space="preserve">Completed State </w:t>
      </w:r>
      <w:r w:rsidRPr="003763B4">
        <w:rPr>
          <w:rFonts w:cs="Arial"/>
          <w:szCs w:val="18"/>
        </w:rPr>
        <w:t>Cost Proposal</w:t>
      </w:r>
      <w:r>
        <w:rPr>
          <w:rFonts w:cs="Arial"/>
          <w:szCs w:val="18"/>
        </w:rPr>
        <w:t xml:space="preserve"> Template</w:t>
      </w:r>
      <w:r w:rsidRPr="003763B4">
        <w:rPr>
          <w:rFonts w:cs="Arial"/>
          <w:szCs w:val="18"/>
        </w:rPr>
        <w:t>.</w:t>
      </w:r>
    </w:p>
    <w:p w14:paraId="4FDF555B" w14:textId="77777777" w:rsidR="00C03E56" w:rsidRPr="00B85FE8" w:rsidRDefault="00C03E56" w:rsidP="00C03E56"/>
    <w:p w14:paraId="4FDF555C" w14:textId="66E136A9" w:rsidR="00C03E56" w:rsidRPr="00C03E56" w:rsidRDefault="002F782C" w:rsidP="00C03E56">
      <w:pPr>
        <w:rPr>
          <w:rStyle w:val="Glossary-Bold"/>
        </w:rPr>
      </w:pPr>
      <w:r>
        <w:rPr>
          <w:rStyle w:val="Glossary-Bold"/>
        </w:rPr>
        <w:t>EVALUATION CRITERIA</w:t>
      </w:r>
    </w:p>
    <w:p w14:paraId="4FDF555F" w14:textId="0E0EA001" w:rsidR="00C03E56" w:rsidRPr="00B85FE8" w:rsidRDefault="00C03E56" w:rsidP="00C03E56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14:paraId="4FDF5560" w14:textId="77777777"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14:paraId="4FDF5563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FDF5561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4FDF5562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14:paraId="4FDF5566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FDF5564" w14:textId="77777777"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14:paraId="4FDF5565" w14:textId="7962121C" w:rsidR="00C03E56" w:rsidRPr="00B85FE8" w:rsidRDefault="00AF4C5A" w:rsidP="00C03E56">
            <w:pPr>
              <w:jc w:val="center"/>
              <w:rPr>
                <w:highlight w:val="yellow"/>
              </w:rPr>
            </w:pPr>
            <w:r>
              <w:t>1400</w:t>
            </w:r>
          </w:p>
        </w:tc>
      </w:tr>
      <w:tr w:rsidR="00AF2331" w:rsidRPr="00B85FE8" w14:paraId="4FDF5569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FDF5567" w14:textId="7F8C3102" w:rsidR="00AF2331" w:rsidRPr="00B85FE8" w:rsidRDefault="00AF2331" w:rsidP="00AF4C5A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</w:t>
            </w:r>
            <w:r w:rsidR="00AF4C5A">
              <w:t>Business</w:t>
            </w:r>
            <w:r w:rsidRPr="00B85FE8">
              <w:t xml:space="preserve"> </w:t>
            </w:r>
            <w:r w:rsidR="00C0515E">
              <w:t>Requirements</w:t>
            </w:r>
          </w:p>
        </w:tc>
        <w:tc>
          <w:tcPr>
            <w:tcW w:w="1890" w:type="dxa"/>
          </w:tcPr>
          <w:p w14:paraId="4FDF5568" w14:textId="385C41A5" w:rsidR="006655BC" w:rsidRPr="006655BC" w:rsidRDefault="006655BC" w:rsidP="00C03E56">
            <w:pPr>
              <w:jc w:val="center"/>
            </w:pPr>
            <w:r>
              <w:t>5980</w:t>
            </w:r>
          </w:p>
        </w:tc>
      </w:tr>
      <w:tr w:rsidR="00C0515E" w:rsidRPr="00B85FE8" w14:paraId="5C06326C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0967DFE3" w14:textId="6D9A5FAF" w:rsidR="00C0515E" w:rsidRPr="00B85FE8" w:rsidRDefault="00C0515E" w:rsidP="00AF4C5A">
            <w:r>
              <w:t xml:space="preserve">Part </w:t>
            </w:r>
            <w:r w:rsidR="002F782C">
              <w:t xml:space="preserve">2 </w:t>
            </w:r>
            <w:r w:rsidRPr="00B85FE8">
              <w:sym w:font="Symbol" w:char="F0BE"/>
            </w:r>
            <w:r>
              <w:t xml:space="preserve"> </w:t>
            </w:r>
            <w:r w:rsidR="00AF4C5A">
              <w:t>Technical Requirements</w:t>
            </w:r>
          </w:p>
        </w:tc>
        <w:tc>
          <w:tcPr>
            <w:tcW w:w="1890" w:type="dxa"/>
          </w:tcPr>
          <w:p w14:paraId="7104B0F9" w14:textId="1B26A662" w:rsidR="00C0515E" w:rsidRPr="00B85FE8" w:rsidRDefault="003A765E" w:rsidP="003A765E">
            <w:pPr>
              <w:jc w:val="center"/>
              <w:rPr>
                <w:highlight w:val="yellow"/>
              </w:rPr>
            </w:pPr>
            <w:r>
              <w:t>2120</w:t>
            </w:r>
          </w:p>
        </w:tc>
      </w:tr>
      <w:tr w:rsidR="00AF2331" w:rsidRPr="00B85FE8" w14:paraId="4FDF556C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FDF556A" w14:textId="38ECCC14" w:rsidR="00AF2331" w:rsidRPr="00B85FE8" w:rsidRDefault="00AF2331" w:rsidP="00C0515E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4FDF556B" w14:textId="6E143C52" w:rsidR="00AF2331" w:rsidRPr="00B85FE8" w:rsidRDefault="00233B2C" w:rsidP="00233B2C">
            <w:pPr>
              <w:jc w:val="center"/>
              <w:rPr>
                <w:highlight w:val="yellow"/>
              </w:rPr>
            </w:pPr>
            <w:r>
              <w:t>3200</w:t>
            </w:r>
          </w:p>
        </w:tc>
      </w:tr>
      <w:tr w:rsidR="00AF2331" w:rsidRPr="00B85FE8" w14:paraId="4FDF556F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DF556D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DF556E" w14:textId="60633447" w:rsidR="00AF2331" w:rsidRPr="006655BC" w:rsidRDefault="006655BC" w:rsidP="00C03E56">
            <w:pPr>
              <w:jc w:val="center"/>
            </w:pPr>
            <w:r w:rsidRPr="006655BC">
              <w:t>12700</w:t>
            </w:r>
          </w:p>
        </w:tc>
      </w:tr>
      <w:tr w:rsidR="00AF2331" w:rsidRPr="00B85FE8" w14:paraId="4FDF5572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DF5570" w14:textId="77777777"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DF5571" w14:textId="00E04998" w:rsidR="00AF2331" w:rsidRPr="006655BC" w:rsidRDefault="00AF4C5A" w:rsidP="00C03E56">
            <w:pPr>
              <w:jc w:val="center"/>
            </w:pPr>
            <w:r w:rsidRPr="006655BC">
              <w:t>5910</w:t>
            </w:r>
          </w:p>
        </w:tc>
      </w:tr>
      <w:tr w:rsidR="00AF2331" w:rsidRPr="00B85FE8" w14:paraId="4FDF5575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DF5573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DF5574" w14:textId="4DA047CE" w:rsidR="006655BC" w:rsidRPr="006655BC" w:rsidRDefault="006655BC" w:rsidP="00C03E56">
            <w:pPr>
              <w:jc w:val="center"/>
            </w:pPr>
            <w:r w:rsidRPr="006655BC">
              <w:t>18610</w:t>
            </w:r>
          </w:p>
        </w:tc>
      </w:tr>
    </w:tbl>
    <w:p w14:paraId="4FDF5579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4FDF557A" w14:textId="16423412" w:rsidR="00C03E56" w:rsidRPr="00C03E56" w:rsidRDefault="002F782C" w:rsidP="00C03E56">
      <w:pPr>
        <w:rPr>
          <w:rStyle w:val="Glossary-Bold"/>
        </w:rPr>
      </w:pPr>
      <w:r>
        <w:rPr>
          <w:rStyle w:val="Glossary-Bold"/>
        </w:rPr>
        <w:t>COST PROPOSAL POINTS</w:t>
      </w:r>
    </w:p>
    <w:p w14:paraId="4FDF557B" w14:textId="77777777" w:rsidR="00C03E56" w:rsidRPr="00B85FE8" w:rsidRDefault="00C03E56" w:rsidP="00C03E56">
      <w:r w:rsidRPr="00B85FE8">
        <w:t>Cost points should be calculated as follows:</w:t>
      </w:r>
    </w:p>
    <w:p w14:paraId="4FDF557C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14:paraId="4FDF557D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4FDF557E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4FDF557F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4FDF5587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4FDF5580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4FDF558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DF5582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4FDF5583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DF5584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4FDF5585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FDF5586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4FDF558F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FDF5588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4FDF558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4FDF558A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4FDF558B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FDF558C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4FDF558D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4FDF558E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4FDF5597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DF5590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4FDF559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FDF5592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4FDF5593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DF5594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4FDF559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4FDF5596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4FDF559F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DF5598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4FDF559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FDF559A" w14:textId="6151E4A9" w:rsidR="00C03E56" w:rsidRPr="00B85FE8" w:rsidRDefault="002F782C" w:rsidP="002F782C">
            <w:pPr>
              <w:jc w:val="center"/>
            </w:pPr>
            <w:r>
              <w:t>1000</w:t>
            </w:r>
          </w:p>
        </w:tc>
        <w:tc>
          <w:tcPr>
            <w:tcW w:w="360" w:type="dxa"/>
            <w:vAlign w:val="bottom"/>
          </w:tcPr>
          <w:p w14:paraId="4FDF559B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DF559C" w14:textId="53975901" w:rsidR="00C03E56" w:rsidRPr="00B85FE8" w:rsidRDefault="002F782C" w:rsidP="00C03E56">
            <w:pPr>
              <w:jc w:val="center"/>
            </w:pPr>
            <w:r>
              <w:t>1000</w:t>
            </w:r>
          </w:p>
        </w:tc>
        <w:tc>
          <w:tcPr>
            <w:tcW w:w="270" w:type="dxa"/>
            <w:vAlign w:val="bottom"/>
          </w:tcPr>
          <w:p w14:paraId="4FDF559D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4FDF559E" w14:textId="3DC3860B" w:rsidR="00C03E56" w:rsidRPr="00B85FE8" w:rsidRDefault="002F782C" w:rsidP="00C03E56">
            <w:pPr>
              <w:jc w:val="center"/>
            </w:pPr>
            <w:r>
              <w:t>1000</w:t>
            </w:r>
          </w:p>
        </w:tc>
      </w:tr>
      <w:tr w:rsidR="00C03E56" w:rsidRPr="00B85FE8" w14:paraId="4FDF55A7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DF55A0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4FDF55A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FDF55A2" w14:textId="0ED3831D" w:rsidR="00C03E56" w:rsidRPr="00B85FE8" w:rsidRDefault="002F782C" w:rsidP="002F782C">
            <w:pPr>
              <w:jc w:val="center"/>
            </w:pPr>
            <w:r>
              <w:t>1000</w:t>
            </w:r>
          </w:p>
        </w:tc>
        <w:tc>
          <w:tcPr>
            <w:tcW w:w="360" w:type="dxa"/>
            <w:vAlign w:val="bottom"/>
          </w:tcPr>
          <w:p w14:paraId="4FDF55A3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DF55A4" w14:textId="7F0E3D09" w:rsidR="00C03E56" w:rsidRPr="00B85FE8" w:rsidRDefault="002F782C" w:rsidP="00C03E56">
            <w:pPr>
              <w:jc w:val="center"/>
            </w:pPr>
            <w:r>
              <w:t>500</w:t>
            </w:r>
          </w:p>
        </w:tc>
        <w:tc>
          <w:tcPr>
            <w:tcW w:w="270" w:type="dxa"/>
            <w:vAlign w:val="bottom"/>
          </w:tcPr>
          <w:p w14:paraId="4FDF55A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4FDF55A6" w14:textId="00A9EAE5" w:rsidR="00C03E56" w:rsidRPr="00B85FE8" w:rsidRDefault="002F782C" w:rsidP="00C03E56">
            <w:pPr>
              <w:jc w:val="center"/>
            </w:pPr>
            <w:r>
              <w:t>667</w:t>
            </w:r>
          </w:p>
        </w:tc>
      </w:tr>
    </w:tbl>
    <w:p w14:paraId="4FDF55A8" w14:textId="77777777" w:rsidR="008C1AFE" w:rsidRPr="00B612F4" w:rsidRDefault="008C1AFE" w:rsidP="00C03E56"/>
    <w:sectPr w:rsidR="008C1AFE" w:rsidRPr="00B612F4" w:rsidSect="00AC0B14"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55AD" w14:textId="77777777" w:rsidR="00297A25" w:rsidRDefault="00297A25">
      <w:r>
        <w:separator/>
      </w:r>
    </w:p>
  </w:endnote>
  <w:endnote w:type="continuationSeparator" w:id="0">
    <w:p w14:paraId="4FDF55AE" w14:textId="77777777"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F55AB" w14:textId="77777777" w:rsidR="00297A25" w:rsidRDefault="00297A25">
      <w:r>
        <w:separator/>
      </w:r>
    </w:p>
  </w:footnote>
  <w:footnote w:type="continuationSeparator" w:id="0">
    <w:p w14:paraId="4FDF55AC" w14:textId="77777777"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BA420F1"/>
    <w:multiLevelType w:val="multilevel"/>
    <w:tmpl w:val="18FCDC3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" w:hAnsi="Arial" w:cs="Arial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33B2C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B7F9A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2F782C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A765E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4A9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26468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55BC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3CC4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237AE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864F3"/>
    <w:rsid w:val="00890883"/>
    <w:rsid w:val="008962E1"/>
    <w:rsid w:val="00896E96"/>
    <w:rsid w:val="008A0B55"/>
    <w:rsid w:val="008A1D36"/>
    <w:rsid w:val="008A3EAD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70D73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45AB2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AF4C5A"/>
    <w:rsid w:val="00B0251B"/>
    <w:rsid w:val="00B0431C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0515E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22B3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5250"/>
    <w:rsid w:val="00DC0836"/>
    <w:rsid w:val="00DC4197"/>
    <w:rsid w:val="00DD2B04"/>
    <w:rsid w:val="00DE7397"/>
    <w:rsid w:val="00E001EC"/>
    <w:rsid w:val="00E068DD"/>
    <w:rsid w:val="00E11E95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3A2"/>
    <w:rsid w:val="00EF559A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47533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D64AA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FDF554E"/>
  <w15:docId w15:val="{B9316371-96D7-4FC9-A2C7-E050B06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>Keith Roland</DisplayName>
        <AccountId>1855</AccountId>
        <AccountType/>
      </UserInfo>
    </Buyer>
    <Legal_x0020_Approval xmlns="e3709f45-ee57-4ddf-8078-855eb8d761aa" xsi:nil="true"/>
    <Programs xmlns="145fd85a-e86f-4392-ab15-fd3ffc15a3e1">Licensure</Programs>
    <Deviation xmlns="145fd85a-e86f-4392-ab15-fd3ffc15a3e1" xsi:nil="true"/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Stakeholders xmlns="145fd85a-e86f-4392-ab15-fd3ffc15a3e1">
      <UserInfo>
        <DisplayName>Kris Chiles</DisplayName>
        <AccountId>919</AccountId>
        <AccountType/>
      </UserInfo>
      <UserInfo>
        <DisplayName>Becky Wisell</DisplayName>
        <AccountId>1384</AccountId>
        <AccountType/>
      </UserInfo>
      <UserInfo>
        <DisplayName>Jennifer Heck</DisplayName>
        <AccountId>13658</AccountId>
        <AccountType/>
      </UserInfo>
      <UserInfo>
        <DisplayName>Mark Nelson</DisplayName>
        <AccountId>456</AccountId>
        <AccountType/>
      </UserInfo>
    </Stakeholders>
    <Release_x0020_Date xmlns="145fd85a-e86f-4392-ab15-fd3ffc15a3e1" xsi:nil="true"/>
    <Est._x0020__x0024__x0020_Amount xmlns="145fd85a-e86f-4392-ab15-fd3ffc15a3e1" xsi:nil="true"/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Heidi Burklund</DisplayName>
        <AccountId>4182</AccountId>
        <AccountType/>
      </UserInfo>
      <UserInfo>
        <DisplayName>Sue Dorffler</DisplayName>
        <AccountId>798</AccountId>
        <AccountType/>
      </UserInfo>
    </RFP_x0020_Contacts>
    <DAS_x0020_Buyer xmlns="145fd85a-e86f-4392-ab15-fd3ffc15a3e1" xsi:nil="true"/>
    <Cost_x0020_Avoidance xmlns="145fd85a-e86f-4392-ab15-fd3ffc15a3e1" xsi:nil="true"/>
    <Procurement_x0020_Contact xmlns="145fd85a-e86f-4392-ab15-fd3ffc15a3e1" xsi:nil="true"/>
    <Divisions xmlns="145fd85a-e86f-4392-ab15-fd3ffc15a3e1">
      <Value>Public Health</Value>
    </Divisions>
    <RFP_x0020_Status xmlns="145fd85a-e86f-4392-ab15-fd3ffc15a3e1">Return for Edit</RFP_x0020_Status>
    <Target_x0020_Date xmlns="145fd85a-e86f-4392-ab15-fd3ffc15a3e1">2018-03-09T06:00:00+00:00</Target_x0020_Date>
    <Attachments_x003f_ xmlns="145fd85a-e86f-4392-ab15-fd3ffc15a3e1">Yes, Final Document</Attachments_x003f_>
    <SPB_x0020_Processed xmlns="145fd85a-e86f-4392-ab15-fd3ffc15a3e1" xsi:nil="true"/>
    <Cost_x0020_Avoidance_x0020_Method xmlns="145fd85a-e86f-4392-ab15-fd3ffc15a3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17" ma:contentTypeDescription="Create a new document." ma:contentTypeScope="" ma:versionID="e5e9bfe49625f18af9803b50fb4cd2d2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e8c7a31b7d671665c433054082ca7024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2:Procurement_x0020_Contact_x003a_E-mail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2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3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4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5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6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28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CA6C9-3904-46D7-9356-4BB080525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0894E-DE86-4F8D-AC61-215A5F1CF85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3B6C131-F755-442E-811B-6135EEDF5380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45fd85a-e86f-4392-ab15-fd3ffc15a3e1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e3709f45-ee57-4ddf-8078-855eb8d761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D5C21E-5615-48A1-890B-0E6C367AA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Spangler, Madonna</cp:lastModifiedBy>
  <cp:revision>18</cp:revision>
  <cp:lastPrinted>2019-03-20T20:42:00Z</cp:lastPrinted>
  <dcterms:created xsi:type="dcterms:W3CDTF">2019-02-14T17:06:00Z</dcterms:created>
  <dcterms:modified xsi:type="dcterms:W3CDTF">2019-05-31T13:43:00Z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_docset_NoMedatataSyncRequired">
    <vt:lpwstr>False</vt:lpwstr>
  </property>
</Properties>
</file>